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EB0" w:rsidRDefault="00454EB0" w:rsidP="00D11781">
      <w:pPr>
        <w:jc w:val="center"/>
        <w:rPr>
          <w:b/>
          <w:bCs/>
          <w:sz w:val="36"/>
          <w:szCs w:val="36"/>
        </w:rPr>
      </w:pPr>
    </w:p>
    <w:p w:rsidR="007B4F53" w:rsidRPr="00810B9B" w:rsidRDefault="007B4F53" w:rsidP="00D11781">
      <w:pPr>
        <w:jc w:val="center"/>
        <w:rPr>
          <w:b/>
          <w:bCs/>
          <w:sz w:val="36"/>
          <w:szCs w:val="36"/>
        </w:rPr>
      </w:pPr>
      <w:r w:rsidRPr="00810B9B">
        <w:rPr>
          <w:b/>
          <w:bCs/>
          <w:sz w:val="36"/>
          <w:szCs w:val="36"/>
        </w:rPr>
        <w:t>Dodatok č. 1</w:t>
      </w:r>
      <w:r w:rsidR="00810B9B" w:rsidRPr="00810B9B">
        <w:rPr>
          <w:b/>
          <w:bCs/>
          <w:sz w:val="36"/>
          <w:szCs w:val="36"/>
        </w:rPr>
        <w:t>/2022</w:t>
      </w:r>
    </w:p>
    <w:p w:rsidR="007B4F53" w:rsidRPr="00810B9B" w:rsidRDefault="007B4F53" w:rsidP="00D11781">
      <w:pPr>
        <w:jc w:val="center"/>
        <w:rPr>
          <w:b/>
          <w:bCs/>
          <w:sz w:val="36"/>
          <w:szCs w:val="36"/>
        </w:rPr>
      </w:pPr>
    </w:p>
    <w:p w:rsidR="00D11781" w:rsidRPr="00716F73" w:rsidRDefault="007B4F53" w:rsidP="00D11781">
      <w:pPr>
        <w:jc w:val="center"/>
        <w:rPr>
          <w:b/>
          <w:bCs/>
          <w:sz w:val="32"/>
          <w:szCs w:val="32"/>
        </w:rPr>
      </w:pPr>
      <w:r w:rsidRPr="00716F73">
        <w:rPr>
          <w:b/>
          <w:bCs/>
          <w:sz w:val="32"/>
          <w:szCs w:val="32"/>
        </w:rPr>
        <w:t>ku Kolektívnej  zmluve</w:t>
      </w:r>
      <w:r w:rsidR="00810B9B">
        <w:rPr>
          <w:b/>
          <w:bCs/>
          <w:sz w:val="32"/>
          <w:szCs w:val="32"/>
        </w:rPr>
        <w:t xml:space="preserve"> na rok 2021 - 2022</w:t>
      </w:r>
    </w:p>
    <w:p w:rsidR="00D11781" w:rsidRDefault="00D11781" w:rsidP="00D11781">
      <w:pPr>
        <w:jc w:val="both"/>
        <w:rPr>
          <w:b/>
          <w:bCs/>
          <w:szCs w:val="22"/>
        </w:rPr>
      </w:pPr>
    </w:p>
    <w:p w:rsidR="00716F73" w:rsidRDefault="00716F73" w:rsidP="00D11781">
      <w:pPr>
        <w:jc w:val="both"/>
        <w:rPr>
          <w:b/>
          <w:bCs/>
          <w:szCs w:val="22"/>
        </w:rPr>
      </w:pPr>
    </w:p>
    <w:p w:rsidR="00D11781" w:rsidRDefault="007B4F53" w:rsidP="00D11781">
      <w:pPr>
        <w:jc w:val="both"/>
        <w:rPr>
          <w:szCs w:val="22"/>
        </w:rPr>
      </w:pPr>
      <w:r>
        <w:rPr>
          <w:szCs w:val="22"/>
        </w:rPr>
        <w:t>Základná škola, Nábrežná 95, Nové Zámky po prerokovaní s radou ZO OZ PŠaV pri Z</w:t>
      </w:r>
      <w:r w:rsidR="002C60DE">
        <w:rPr>
          <w:szCs w:val="22"/>
        </w:rPr>
        <w:t>ákladnej škole,</w:t>
      </w:r>
      <w:r>
        <w:rPr>
          <w:szCs w:val="22"/>
        </w:rPr>
        <w:t xml:space="preserve"> Nábrežná 95, Nové Zámky vydáva tento Dodatok č. 1 ku Kolektívnej zmluve zo dňa 01.03.2021, ktorým sa</w:t>
      </w:r>
    </w:p>
    <w:p w:rsidR="007B4F53" w:rsidRDefault="007B4F53" w:rsidP="00D11781">
      <w:pPr>
        <w:jc w:val="both"/>
        <w:rPr>
          <w:szCs w:val="22"/>
        </w:rPr>
      </w:pPr>
    </w:p>
    <w:p w:rsidR="007B4F53" w:rsidRDefault="007B4F53" w:rsidP="007B4F53">
      <w:pPr>
        <w:jc w:val="center"/>
        <w:rPr>
          <w:szCs w:val="22"/>
        </w:rPr>
      </w:pPr>
      <w:r>
        <w:rPr>
          <w:b/>
          <w:szCs w:val="22"/>
        </w:rPr>
        <w:t>u</w:t>
      </w:r>
      <w:r w:rsidRPr="007B4F53">
        <w:rPr>
          <w:b/>
          <w:szCs w:val="22"/>
        </w:rPr>
        <w:t> p r a v u j e</w:t>
      </w:r>
      <w:r>
        <w:rPr>
          <w:szCs w:val="22"/>
        </w:rPr>
        <w:t xml:space="preserve">    </w:t>
      </w:r>
    </w:p>
    <w:p w:rsidR="007B4F53" w:rsidRDefault="007B4F53" w:rsidP="007B4F53">
      <w:pPr>
        <w:jc w:val="center"/>
        <w:rPr>
          <w:szCs w:val="22"/>
        </w:rPr>
      </w:pPr>
    </w:p>
    <w:p w:rsidR="00810B9B" w:rsidRDefault="00810B9B" w:rsidP="00810B9B">
      <w:pPr>
        <w:jc w:val="both"/>
        <w:rPr>
          <w:szCs w:val="22"/>
        </w:rPr>
      </w:pPr>
      <w:r>
        <w:rPr>
          <w:szCs w:val="22"/>
        </w:rPr>
        <w:t>nasledovne:</w:t>
      </w:r>
    </w:p>
    <w:p w:rsidR="00810B9B" w:rsidRDefault="00810B9B" w:rsidP="00810B9B">
      <w:pPr>
        <w:jc w:val="both"/>
        <w:rPr>
          <w:szCs w:val="22"/>
        </w:rPr>
      </w:pPr>
    </w:p>
    <w:p w:rsidR="002B5185" w:rsidRDefault="002B5185" w:rsidP="00810B9B">
      <w:pPr>
        <w:jc w:val="both"/>
        <w:rPr>
          <w:b/>
          <w:szCs w:val="22"/>
        </w:rPr>
      </w:pPr>
      <w:r w:rsidRPr="002B5185">
        <w:rPr>
          <w:b/>
          <w:szCs w:val="22"/>
        </w:rPr>
        <w:t>Článok 28</w:t>
      </w:r>
      <w:r w:rsidR="00810B9B">
        <w:rPr>
          <w:b/>
          <w:szCs w:val="22"/>
        </w:rPr>
        <w:t xml:space="preserve"> </w:t>
      </w:r>
      <w:r w:rsidR="00545BA3">
        <w:rPr>
          <w:b/>
          <w:szCs w:val="22"/>
        </w:rPr>
        <w:t xml:space="preserve">Pracovný pomer na dobu určitú </w:t>
      </w:r>
      <w:r w:rsidR="00454EB0">
        <w:rPr>
          <w:b/>
          <w:szCs w:val="22"/>
        </w:rPr>
        <w:t xml:space="preserve">   </w:t>
      </w:r>
      <w:r w:rsidR="00810B9B" w:rsidRPr="00454EB0">
        <w:rPr>
          <w:b/>
          <w:szCs w:val="22"/>
          <w:u w:val="single"/>
        </w:rPr>
        <w:t>znie</w:t>
      </w:r>
      <w:r w:rsidR="00810B9B">
        <w:rPr>
          <w:b/>
          <w:szCs w:val="22"/>
        </w:rPr>
        <w:t>:</w:t>
      </w:r>
    </w:p>
    <w:p w:rsidR="00545BA3" w:rsidRPr="00810B9B" w:rsidRDefault="00545BA3" w:rsidP="00810B9B">
      <w:pPr>
        <w:jc w:val="both"/>
        <w:rPr>
          <w:szCs w:val="22"/>
        </w:rPr>
      </w:pPr>
    </w:p>
    <w:p w:rsidR="002B5185" w:rsidRDefault="002B5185" w:rsidP="00D11781">
      <w:pPr>
        <w:jc w:val="both"/>
        <w:rPr>
          <w:szCs w:val="22"/>
        </w:rPr>
      </w:pPr>
      <w:r>
        <w:rPr>
          <w:szCs w:val="22"/>
        </w:rPr>
        <w:t>Podľa § 48 ods. 4 písm. d) Zákonníka práce – reťazenie pracovného pomeru na dobu určitú:</w:t>
      </w:r>
    </w:p>
    <w:p w:rsidR="00D11781" w:rsidRDefault="002B5185" w:rsidP="00D11781">
      <w:pPr>
        <w:jc w:val="both"/>
        <w:rPr>
          <w:szCs w:val="22"/>
        </w:rPr>
      </w:pPr>
      <w:r>
        <w:rPr>
          <w:szCs w:val="22"/>
        </w:rPr>
        <w:t>Zamestnávateľ môže v zmysle tohto ustanovenia uzatvoriť pracovný pomer na dobu určitú na všetky pracovné pozície vzniknuté v rámci európskych projektov, ktoré sú zazmluvnené na obdobie nad rámec Zákonníka práce (na viac ako 2 roky).</w:t>
      </w:r>
    </w:p>
    <w:p w:rsidR="002B5185" w:rsidRDefault="002B5185" w:rsidP="00D11781">
      <w:pPr>
        <w:jc w:val="both"/>
        <w:rPr>
          <w:szCs w:val="22"/>
        </w:rPr>
      </w:pPr>
    </w:p>
    <w:p w:rsidR="002B5185" w:rsidRDefault="002B5185" w:rsidP="00D11781">
      <w:pPr>
        <w:jc w:val="both"/>
        <w:rPr>
          <w:szCs w:val="22"/>
        </w:rPr>
      </w:pPr>
      <w:r>
        <w:rPr>
          <w:szCs w:val="22"/>
        </w:rPr>
        <w:t xml:space="preserve">Doterajší  </w:t>
      </w:r>
      <w:r w:rsidRPr="00454EB0">
        <w:rPr>
          <w:b/>
          <w:szCs w:val="22"/>
        </w:rPr>
        <w:t>Článok 28</w:t>
      </w:r>
      <w:r>
        <w:rPr>
          <w:szCs w:val="22"/>
        </w:rPr>
        <w:t xml:space="preserve"> Záverečné ustanovenia  </w:t>
      </w:r>
      <w:r w:rsidRPr="00454EB0">
        <w:rPr>
          <w:szCs w:val="22"/>
          <w:u w:val="single"/>
        </w:rPr>
        <w:t>sa mení</w:t>
      </w:r>
      <w:r>
        <w:rPr>
          <w:szCs w:val="22"/>
        </w:rPr>
        <w:t xml:space="preserve"> na </w:t>
      </w:r>
      <w:r w:rsidRPr="00454EB0">
        <w:rPr>
          <w:b/>
          <w:szCs w:val="22"/>
        </w:rPr>
        <w:t>Článok 29</w:t>
      </w:r>
      <w:r>
        <w:rPr>
          <w:szCs w:val="22"/>
        </w:rPr>
        <w:t>.</w:t>
      </w:r>
    </w:p>
    <w:p w:rsidR="00810B9B" w:rsidRDefault="00810B9B" w:rsidP="00D11781">
      <w:pPr>
        <w:jc w:val="both"/>
        <w:rPr>
          <w:szCs w:val="22"/>
        </w:rPr>
      </w:pPr>
    </w:p>
    <w:p w:rsidR="00810B9B" w:rsidRDefault="00810B9B" w:rsidP="00D11781">
      <w:pPr>
        <w:jc w:val="both"/>
        <w:rPr>
          <w:szCs w:val="22"/>
        </w:rPr>
      </w:pPr>
      <w:r>
        <w:rPr>
          <w:szCs w:val="22"/>
        </w:rPr>
        <w:t>Zmeny a doplnky sa vykonali so súhlasom zúčastnených strán.</w:t>
      </w:r>
    </w:p>
    <w:p w:rsidR="002B5185" w:rsidRDefault="002B5185" w:rsidP="00D11781">
      <w:pPr>
        <w:jc w:val="both"/>
        <w:rPr>
          <w:szCs w:val="22"/>
        </w:rPr>
      </w:pPr>
    </w:p>
    <w:p w:rsidR="00D11781" w:rsidRDefault="00E86F11" w:rsidP="00D11781">
      <w:pPr>
        <w:jc w:val="both"/>
        <w:rPr>
          <w:szCs w:val="22"/>
        </w:rPr>
      </w:pPr>
      <w:r>
        <w:rPr>
          <w:szCs w:val="22"/>
        </w:rPr>
        <w:tab/>
        <w:t>Dodatok č. 1 ku Kolektívnej zmluve na rok 2021 – 2022 na Základnej škole, Nábrežná 95, Nové Zámky zo dňa 1.3.2021 nadobúda účinnosť dňom</w:t>
      </w:r>
      <w:r w:rsidR="00810B9B">
        <w:rPr>
          <w:szCs w:val="22"/>
        </w:rPr>
        <w:t xml:space="preserve"> 1.7.2022</w:t>
      </w:r>
      <w:r>
        <w:rPr>
          <w:szCs w:val="22"/>
        </w:rPr>
        <w:t>.</w:t>
      </w:r>
    </w:p>
    <w:p w:rsidR="00E86F11" w:rsidRDefault="00E86F11" w:rsidP="00D11781">
      <w:pPr>
        <w:jc w:val="both"/>
        <w:rPr>
          <w:szCs w:val="22"/>
        </w:rPr>
      </w:pPr>
    </w:p>
    <w:p w:rsidR="00E86F11" w:rsidRDefault="00E86F11" w:rsidP="00D11781">
      <w:pPr>
        <w:jc w:val="both"/>
        <w:rPr>
          <w:szCs w:val="22"/>
        </w:rPr>
      </w:pPr>
    </w:p>
    <w:p w:rsidR="00E86F11" w:rsidRDefault="00E86F11" w:rsidP="00D11781">
      <w:pPr>
        <w:jc w:val="both"/>
        <w:rPr>
          <w:szCs w:val="22"/>
        </w:rPr>
      </w:pPr>
      <w:r>
        <w:rPr>
          <w:szCs w:val="22"/>
        </w:rPr>
        <w:t xml:space="preserve">V Nových Zámkoch, dňa </w:t>
      </w:r>
      <w:r w:rsidR="00810B9B">
        <w:rPr>
          <w:szCs w:val="22"/>
        </w:rPr>
        <w:t>29.6.2022</w:t>
      </w:r>
    </w:p>
    <w:p w:rsidR="00E86F11" w:rsidRDefault="00E86F11" w:rsidP="00D11781">
      <w:pPr>
        <w:jc w:val="both"/>
        <w:rPr>
          <w:szCs w:val="22"/>
        </w:rPr>
      </w:pPr>
    </w:p>
    <w:p w:rsidR="00E86F11" w:rsidRDefault="00E86F11" w:rsidP="00D11781">
      <w:pPr>
        <w:jc w:val="both"/>
        <w:rPr>
          <w:szCs w:val="22"/>
        </w:rPr>
      </w:pPr>
    </w:p>
    <w:p w:rsidR="00E86F11" w:rsidRDefault="00E86F11" w:rsidP="00D11781">
      <w:pPr>
        <w:jc w:val="both"/>
        <w:rPr>
          <w:szCs w:val="22"/>
        </w:rPr>
      </w:pPr>
    </w:p>
    <w:p w:rsidR="00E86F11" w:rsidRDefault="00E86F11" w:rsidP="00D11781">
      <w:pPr>
        <w:jc w:val="both"/>
        <w:rPr>
          <w:szCs w:val="22"/>
        </w:rPr>
      </w:pPr>
    </w:p>
    <w:p w:rsidR="00E86F11" w:rsidRDefault="00E86F11" w:rsidP="00D11781">
      <w:pPr>
        <w:jc w:val="both"/>
        <w:rPr>
          <w:szCs w:val="22"/>
        </w:rPr>
      </w:pPr>
    </w:p>
    <w:p w:rsidR="00E86F11" w:rsidRDefault="00E86F11" w:rsidP="00D11781">
      <w:pPr>
        <w:jc w:val="both"/>
        <w:rPr>
          <w:szCs w:val="22"/>
        </w:rPr>
      </w:pPr>
    </w:p>
    <w:p w:rsidR="00E86F11" w:rsidRDefault="00E86F11" w:rsidP="00D11781">
      <w:pPr>
        <w:jc w:val="both"/>
        <w:rPr>
          <w:szCs w:val="22"/>
        </w:rPr>
      </w:pPr>
    </w:p>
    <w:p w:rsidR="00E86F11" w:rsidRDefault="00E86F11" w:rsidP="00D11781">
      <w:pPr>
        <w:jc w:val="both"/>
        <w:rPr>
          <w:szCs w:val="22"/>
        </w:rPr>
      </w:pPr>
    </w:p>
    <w:p w:rsidR="00E86F11" w:rsidRDefault="00E86F11" w:rsidP="00D11781">
      <w:pPr>
        <w:jc w:val="both"/>
        <w:rPr>
          <w:szCs w:val="22"/>
        </w:rPr>
      </w:pPr>
      <w:r>
        <w:rPr>
          <w:szCs w:val="22"/>
        </w:rPr>
        <w:t>.......................................................</w:t>
      </w:r>
      <w:r>
        <w:rPr>
          <w:szCs w:val="22"/>
        </w:rPr>
        <w:tab/>
      </w:r>
      <w:r>
        <w:rPr>
          <w:szCs w:val="22"/>
        </w:rPr>
        <w:tab/>
        <w:t xml:space="preserve">           ......................................................</w:t>
      </w:r>
    </w:p>
    <w:p w:rsidR="00E86F11" w:rsidRDefault="00E86F11" w:rsidP="00D11781">
      <w:pPr>
        <w:jc w:val="both"/>
        <w:rPr>
          <w:szCs w:val="22"/>
        </w:rPr>
      </w:pPr>
      <w:r>
        <w:rPr>
          <w:szCs w:val="22"/>
        </w:rPr>
        <w:t xml:space="preserve">    Mgr. Alexandra Horňáková</w:t>
      </w:r>
      <w:r>
        <w:rPr>
          <w:szCs w:val="22"/>
        </w:rPr>
        <w:tab/>
      </w:r>
      <w:r>
        <w:rPr>
          <w:szCs w:val="22"/>
        </w:rPr>
        <w:tab/>
        <w:t xml:space="preserve">                  Mgr. Róbert Rudinský</w:t>
      </w:r>
    </w:p>
    <w:p w:rsidR="00E86F11" w:rsidRDefault="00E86F11" w:rsidP="00D11781">
      <w:pPr>
        <w:jc w:val="both"/>
        <w:rPr>
          <w:szCs w:val="22"/>
        </w:rPr>
      </w:pPr>
      <w:r>
        <w:rPr>
          <w:szCs w:val="22"/>
        </w:rPr>
        <w:t xml:space="preserve">   </w:t>
      </w:r>
      <w:r w:rsidR="00545BA3">
        <w:rPr>
          <w:szCs w:val="22"/>
        </w:rPr>
        <w:t xml:space="preserve"> </w:t>
      </w:r>
      <w:r>
        <w:rPr>
          <w:szCs w:val="22"/>
        </w:rPr>
        <w:t>predsedníčka ZO OZ PŠaV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riaditeľ školy</w:t>
      </w:r>
    </w:p>
    <w:p w:rsidR="00810B9B" w:rsidRDefault="00810B9B" w:rsidP="00D11781">
      <w:pPr>
        <w:jc w:val="both"/>
        <w:rPr>
          <w:szCs w:val="22"/>
        </w:rPr>
      </w:pPr>
    </w:p>
    <w:p w:rsidR="00810B9B" w:rsidRDefault="00810B9B" w:rsidP="00D11781">
      <w:pPr>
        <w:jc w:val="both"/>
        <w:rPr>
          <w:szCs w:val="22"/>
        </w:rPr>
      </w:pPr>
    </w:p>
    <w:p w:rsidR="00810B9B" w:rsidRDefault="00810B9B" w:rsidP="00D11781">
      <w:pPr>
        <w:jc w:val="both"/>
        <w:rPr>
          <w:szCs w:val="22"/>
        </w:rPr>
      </w:pPr>
    </w:p>
    <w:p w:rsidR="00810B9B" w:rsidRDefault="00810B9B" w:rsidP="00D11781">
      <w:pPr>
        <w:jc w:val="both"/>
        <w:rPr>
          <w:szCs w:val="22"/>
        </w:rPr>
      </w:pPr>
    </w:p>
    <w:p w:rsidR="00810B9B" w:rsidRDefault="00810B9B" w:rsidP="00D11781">
      <w:pPr>
        <w:jc w:val="both"/>
        <w:rPr>
          <w:szCs w:val="22"/>
        </w:rPr>
      </w:pPr>
    </w:p>
    <w:p w:rsidR="00810B9B" w:rsidRDefault="00810B9B" w:rsidP="00D11781">
      <w:pPr>
        <w:jc w:val="both"/>
        <w:rPr>
          <w:szCs w:val="22"/>
        </w:rPr>
      </w:pPr>
    </w:p>
    <w:p w:rsidR="00810B9B" w:rsidRDefault="00810B9B" w:rsidP="00D11781">
      <w:pPr>
        <w:jc w:val="both"/>
        <w:rPr>
          <w:szCs w:val="22"/>
        </w:rPr>
      </w:pPr>
      <w:bookmarkStart w:id="0" w:name="_GoBack"/>
      <w:bookmarkEnd w:id="0"/>
    </w:p>
    <w:sectPr w:rsidR="00810B9B" w:rsidSect="00AC62D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0D1" w:rsidRDefault="00AE70D1" w:rsidP="00816B88">
      <w:r>
        <w:separator/>
      </w:r>
    </w:p>
  </w:endnote>
  <w:endnote w:type="continuationSeparator" w:id="0">
    <w:p w:rsidR="00AE70D1" w:rsidRDefault="00AE70D1" w:rsidP="00816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7324979"/>
      <w:docPartObj>
        <w:docPartGallery w:val="Page Numbers (Bottom of Page)"/>
        <w:docPartUnique/>
      </w:docPartObj>
    </w:sdtPr>
    <w:sdtEndPr/>
    <w:sdtContent>
      <w:p w:rsidR="002B5185" w:rsidRDefault="002B518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87A">
          <w:rPr>
            <w:noProof/>
          </w:rPr>
          <w:t>1</w:t>
        </w:r>
        <w:r>
          <w:fldChar w:fldCharType="end"/>
        </w:r>
      </w:p>
    </w:sdtContent>
  </w:sdt>
  <w:p w:rsidR="002B5185" w:rsidRDefault="002B518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0D1" w:rsidRDefault="00AE70D1" w:rsidP="00816B88">
      <w:r>
        <w:separator/>
      </w:r>
    </w:p>
  </w:footnote>
  <w:footnote w:type="continuationSeparator" w:id="0">
    <w:p w:rsidR="00AE70D1" w:rsidRDefault="00AE70D1" w:rsidP="00816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A0391"/>
    <w:multiLevelType w:val="singleLevel"/>
    <w:tmpl w:val="E334D5D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E665A23"/>
    <w:multiLevelType w:val="singleLevel"/>
    <w:tmpl w:val="970E6470"/>
    <w:lvl w:ilvl="0">
      <w:start w:val="1"/>
      <w:numFmt w:val="decimal"/>
      <w:lvlText w:val="(%1)"/>
      <w:lvlJc w:val="left"/>
      <w:pPr>
        <w:tabs>
          <w:tab w:val="num" w:pos="1095"/>
        </w:tabs>
        <w:ind w:left="1095" w:hanging="390"/>
      </w:pPr>
    </w:lvl>
  </w:abstractNum>
  <w:abstractNum w:abstractNumId="2" w15:restartNumberingAfterBreak="0">
    <w:nsid w:val="219B745E"/>
    <w:multiLevelType w:val="singleLevel"/>
    <w:tmpl w:val="F7B682A8"/>
    <w:lvl w:ilvl="0">
      <w:start w:val="1"/>
      <w:numFmt w:val="decimal"/>
      <w:lvlText w:val="(%1)"/>
      <w:lvlJc w:val="left"/>
      <w:pPr>
        <w:tabs>
          <w:tab w:val="num" w:pos="1095"/>
        </w:tabs>
        <w:ind w:left="1095" w:hanging="390"/>
      </w:pPr>
    </w:lvl>
  </w:abstractNum>
  <w:abstractNum w:abstractNumId="3" w15:restartNumberingAfterBreak="0">
    <w:nsid w:val="27B9113A"/>
    <w:multiLevelType w:val="singleLevel"/>
    <w:tmpl w:val="0E8ED88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2E843D27"/>
    <w:multiLevelType w:val="multilevel"/>
    <w:tmpl w:val="94923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4854E3"/>
    <w:multiLevelType w:val="singleLevel"/>
    <w:tmpl w:val="569C26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51828A3"/>
    <w:multiLevelType w:val="singleLevel"/>
    <w:tmpl w:val="48EE508A"/>
    <w:lvl w:ilvl="0">
      <w:start w:val="1"/>
      <w:numFmt w:val="decimal"/>
      <w:lvlText w:val="(%1)"/>
      <w:lvlJc w:val="left"/>
      <w:pPr>
        <w:tabs>
          <w:tab w:val="num" w:pos="1095"/>
        </w:tabs>
        <w:ind w:left="1095" w:hanging="390"/>
      </w:pPr>
    </w:lvl>
  </w:abstractNum>
  <w:abstractNum w:abstractNumId="7" w15:restartNumberingAfterBreak="0">
    <w:nsid w:val="35792276"/>
    <w:multiLevelType w:val="hybridMultilevel"/>
    <w:tmpl w:val="9BFA6400"/>
    <w:lvl w:ilvl="0" w:tplc="D80A80C2">
      <w:numFmt w:val="bullet"/>
      <w:lvlText w:val="-"/>
      <w:lvlJc w:val="left"/>
      <w:pPr>
        <w:ind w:left="720" w:hanging="360"/>
      </w:p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0C6587"/>
    <w:multiLevelType w:val="singleLevel"/>
    <w:tmpl w:val="6C7C6F0A"/>
    <w:lvl w:ilvl="0">
      <w:start w:val="1"/>
      <w:numFmt w:val="decimal"/>
      <w:lvlText w:val="(%1)"/>
      <w:lvlJc w:val="left"/>
      <w:pPr>
        <w:tabs>
          <w:tab w:val="num" w:pos="1095"/>
        </w:tabs>
        <w:ind w:left="1095" w:hanging="390"/>
      </w:pPr>
    </w:lvl>
  </w:abstractNum>
  <w:abstractNum w:abstractNumId="9" w15:restartNumberingAfterBreak="0">
    <w:nsid w:val="3A73074D"/>
    <w:multiLevelType w:val="hybridMultilevel"/>
    <w:tmpl w:val="C4600C72"/>
    <w:lvl w:ilvl="0" w:tplc="4B30070C">
      <w:start w:val="1"/>
      <w:numFmt w:val="decimal"/>
      <w:lvlText w:val="(%1)"/>
      <w:lvlJc w:val="left"/>
      <w:pPr>
        <w:ind w:left="1158" w:hanging="45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C775B5E"/>
    <w:multiLevelType w:val="hybridMultilevel"/>
    <w:tmpl w:val="BB5C703A"/>
    <w:lvl w:ilvl="0" w:tplc="6C7C6F0A">
      <w:start w:val="1"/>
      <w:numFmt w:val="decimal"/>
      <w:lvlText w:val="(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A6F4A"/>
    <w:multiLevelType w:val="singleLevel"/>
    <w:tmpl w:val="47A270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2" w15:restartNumberingAfterBreak="0">
    <w:nsid w:val="53EC5B84"/>
    <w:multiLevelType w:val="singleLevel"/>
    <w:tmpl w:val="F7B682A8"/>
    <w:lvl w:ilvl="0">
      <w:start w:val="1"/>
      <w:numFmt w:val="decimal"/>
      <w:lvlText w:val="(%1)"/>
      <w:lvlJc w:val="left"/>
      <w:pPr>
        <w:tabs>
          <w:tab w:val="num" w:pos="1095"/>
        </w:tabs>
        <w:ind w:left="1095" w:hanging="390"/>
      </w:pPr>
    </w:lvl>
  </w:abstractNum>
  <w:abstractNum w:abstractNumId="13" w15:restartNumberingAfterBreak="0">
    <w:nsid w:val="668A03D5"/>
    <w:multiLevelType w:val="singleLevel"/>
    <w:tmpl w:val="F7B682A8"/>
    <w:lvl w:ilvl="0">
      <w:start w:val="1"/>
      <w:numFmt w:val="decimal"/>
      <w:lvlText w:val="(%1)"/>
      <w:lvlJc w:val="left"/>
      <w:pPr>
        <w:tabs>
          <w:tab w:val="num" w:pos="1095"/>
        </w:tabs>
        <w:ind w:left="1095" w:hanging="390"/>
      </w:pPr>
    </w:lvl>
  </w:abstractNum>
  <w:num w:numId="1">
    <w:abstractNumId w:val="8"/>
    <w:lvlOverride w:ilvl="0">
      <w:startOverride w:val="1"/>
    </w:lvlOverride>
  </w:num>
  <w:num w:numId="2">
    <w:abstractNumId w:val="9"/>
  </w:num>
  <w:num w:numId="3">
    <w:abstractNumId w:val="2"/>
    <w:lvlOverride w:ilvl="0">
      <w:startOverride w:val="1"/>
    </w:lvlOverride>
  </w:num>
  <w:num w:numId="4">
    <w:abstractNumId w:val="12"/>
  </w:num>
  <w:num w:numId="5">
    <w:abstractNumId w:val="10"/>
  </w:num>
  <w:num w:numId="6">
    <w:abstractNumId w:val="13"/>
  </w:num>
  <w:num w:numId="7">
    <w:abstractNumId w:val="1"/>
    <w:lvlOverride w:ilvl="0">
      <w:startOverride w:val="1"/>
    </w:lvlOverride>
  </w:num>
  <w:num w:numId="8">
    <w:abstractNumId w:val="0"/>
  </w:num>
  <w:num w:numId="9">
    <w:abstractNumId w:val="11"/>
  </w:num>
  <w:num w:numId="10">
    <w:abstractNumId w:val="3"/>
  </w:num>
  <w:num w:numId="11">
    <w:abstractNumId w:val="6"/>
    <w:lvlOverride w:ilvl="0">
      <w:startOverride w:val="1"/>
    </w:lvlOverride>
  </w:num>
  <w:num w:numId="12">
    <w:abstractNumId w:val="5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781"/>
    <w:rsid w:val="00005C15"/>
    <w:rsid w:val="00050F40"/>
    <w:rsid w:val="00066DE1"/>
    <w:rsid w:val="00067D6B"/>
    <w:rsid w:val="000866B4"/>
    <w:rsid w:val="00095A93"/>
    <w:rsid w:val="000965B5"/>
    <w:rsid w:val="000B636A"/>
    <w:rsid w:val="000C6D1D"/>
    <w:rsid w:val="000C782C"/>
    <w:rsid w:val="000E2ADD"/>
    <w:rsid w:val="00135BF0"/>
    <w:rsid w:val="00142B26"/>
    <w:rsid w:val="001D4F22"/>
    <w:rsid w:val="00202E47"/>
    <w:rsid w:val="00211F41"/>
    <w:rsid w:val="00222A6C"/>
    <w:rsid w:val="00275F95"/>
    <w:rsid w:val="00293F06"/>
    <w:rsid w:val="002A33AC"/>
    <w:rsid w:val="002B5185"/>
    <w:rsid w:val="002B6F39"/>
    <w:rsid w:val="002C60DE"/>
    <w:rsid w:val="002E61D5"/>
    <w:rsid w:val="002F0A33"/>
    <w:rsid w:val="002F246E"/>
    <w:rsid w:val="00331B76"/>
    <w:rsid w:val="00333ADE"/>
    <w:rsid w:val="00387F50"/>
    <w:rsid w:val="003A0BA4"/>
    <w:rsid w:val="003D3FD3"/>
    <w:rsid w:val="003F00BA"/>
    <w:rsid w:val="003F337E"/>
    <w:rsid w:val="00423241"/>
    <w:rsid w:val="00432811"/>
    <w:rsid w:val="00437477"/>
    <w:rsid w:val="00454EB0"/>
    <w:rsid w:val="0047344A"/>
    <w:rsid w:val="004746DB"/>
    <w:rsid w:val="0049380E"/>
    <w:rsid w:val="00493FFC"/>
    <w:rsid w:val="004B44A3"/>
    <w:rsid w:val="004D2572"/>
    <w:rsid w:val="004D6009"/>
    <w:rsid w:val="004E4ADC"/>
    <w:rsid w:val="005102A0"/>
    <w:rsid w:val="005248D0"/>
    <w:rsid w:val="00545BA3"/>
    <w:rsid w:val="005469D4"/>
    <w:rsid w:val="00560926"/>
    <w:rsid w:val="005C57B4"/>
    <w:rsid w:val="005E6639"/>
    <w:rsid w:val="006317C1"/>
    <w:rsid w:val="00632D1C"/>
    <w:rsid w:val="006924AB"/>
    <w:rsid w:val="006A64F0"/>
    <w:rsid w:val="006F74EE"/>
    <w:rsid w:val="00702C59"/>
    <w:rsid w:val="00716F73"/>
    <w:rsid w:val="00756797"/>
    <w:rsid w:val="007601A0"/>
    <w:rsid w:val="00794B55"/>
    <w:rsid w:val="007A6A3B"/>
    <w:rsid w:val="007B36F1"/>
    <w:rsid w:val="007B4F53"/>
    <w:rsid w:val="007C3F2D"/>
    <w:rsid w:val="007F020E"/>
    <w:rsid w:val="00810B9B"/>
    <w:rsid w:val="00816B88"/>
    <w:rsid w:val="00843CDB"/>
    <w:rsid w:val="008D389F"/>
    <w:rsid w:val="008E51DE"/>
    <w:rsid w:val="008E787A"/>
    <w:rsid w:val="009025CF"/>
    <w:rsid w:val="009513F1"/>
    <w:rsid w:val="009562B1"/>
    <w:rsid w:val="009667E7"/>
    <w:rsid w:val="009719DD"/>
    <w:rsid w:val="00991A60"/>
    <w:rsid w:val="009D14E5"/>
    <w:rsid w:val="009E05C4"/>
    <w:rsid w:val="00A2381D"/>
    <w:rsid w:val="00A8590D"/>
    <w:rsid w:val="00A879F2"/>
    <w:rsid w:val="00AC62DE"/>
    <w:rsid w:val="00AD2929"/>
    <w:rsid w:val="00AE70D1"/>
    <w:rsid w:val="00B1084E"/>
    <w:rsid w:val="00B170B2"/>
    <w:rsid w:val="00B333CA"/>
    <w:rsid w:val="00B47B63"/>
    <w:rsid w:val="00B55A52"/>
    <w:rsid w:val="00B70D21"/>
    <w:rsid w:val="00B80DAA"/>
    <w:rsid w:val="00B9774E"/>
    <w:rsid w:val="00BC267A"/>
    <w:rsid w:val="00BD334A"/>
    <w:rsid w:val="00BD5771"/>
    <w:rsid w:val="00BE56C5"/>
    <w:rsid w:val="00C02B52"/>
    <w:rsid w:val="00C33052"/>
    <w:rsid w:val="00C40439"/>
    <w:rsid w:val="00C41070"/>
    <w:rsid w:val="00C81966"/>
    <w:rsid w:val="00C84CF5"/>
    <w:rsid w:val="00C862E1"/>
    <w:rsid w:val="00C86A17"/>
    <w:rsid w:val="00C966B0"/>
    <w:rsid w:val="00CE2B7E"/>
    <w:rsid w:val="00CE5665"/>
    <w:rsid w:val="00D07ED7"/>
    <w:rsid w:val="00D11781"/>
    <w:rsid w:val="00D276AE"/>
    <w:rsid w:val="00D606DB"/>
    <w:rsid w:val="00DD1074"/>
    <w:rsid w:val="00DF71B0"/>
    <w:rsid w:val="00E0503A"/>
    <w:rsid w:val="00E677D9"/>
    <w:rsid w:val="00E848A7"/>
    <w:rsid w:val="00E86F11"/>
    <w:rsid w:val="00E958D2"/>
    <w:rsid w:val="00EB3501"/>
    <w:rsid w:val="00EB4664"/>
    <w:rsid w:val="00EB4B79"/>
    <w:rsid w:val="00ED0350"/>
    <w:rsid w:val="00EE6BCC"/>
    <w:rsid w:val="00F25F73"/>
    <w:rsid w:val="00F3275B"/>
    <w:rsid w:val="00F363E2"/>
    <w:rsid w:val="00F42B46"/>
    <w:rsid w:val="00F8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49ADD-1FB5-45C1-9D15-E9E0FB37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11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semiHidden/>
    <w:rsid w:val="00D11781"/>
    <w:pPr>
      <w:jc w:val="both"/>
    </w:pPr>
    <w:rPr>
      <w:sz w:val="22"/>
      <w:szCs w:val="22"/>
    </w:rPr>
  </w:style>
  <w:style w:type="character" w:customStyle="1" w:styleId="Zkladntext2Char">
    <w:name w:val="Základný text 2 Char"/>
    <w:basedOn w:val="Predvolenpsmoodseku"/>
    <w:link w:val="Zkladntext2"/>
    <w:semiHidden/>
    <w:rsid w:val="00D11781"/>
    <w:rPr>
      <w:rFonts w:ascii="Times New Roman" w:eastAsia="Times New Roman" w:hAnsi="Times New Roman" w:cs="Times New Roman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D11781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D11781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5679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5679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423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B4B79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4107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4107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4107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4107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C782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C782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semiHidden/>
    <w:unhideWhenUsed/>
    <w:rsid w:val="000C782C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35B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5BF0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170B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170B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170B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170B2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2609F-8BD1-477C-A3E8-DF9C3C588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PAM</cp:lastModifiedBy>
  <cp:revision>15</cp:revision>
  <cp:lastPrinted>2022-08-10T11:19:00Z</cp:lastPrinted>
  <dcterms:created xsi:type="dcterms:W3CDTF">2021-04-09T07:03:00Z</dcterms:created>
  <dcterms:modified xsi:type="dcterms:W3CDTF">2022-08-26T09:55:00Z</dcterms:modified>
</cp:coreProperties>
</file>